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A2904">
      <w:pPr>
        <w:jc w:val="center"/>
        <w:rPr>
          <w:sz w:val="28"/>
          <w:szCs w:val="22"/>
        </w:rPr>
      </w:pPr>
      <w:r>
        <w:rPr>
          <w:rFonts w:hint="eastAsia"/>
          <w:sz w:val="28"/>
          <w:szCs w:val="22"/>
          <w:lang w:eastAsia="zh-CN"/>
        </w:rPr>
        <w:t>大型游乐设施、客运索道等特种设备</w:t>
      </w:r>
      <w:r>
        <w:rPr>
          <w:sz w:val="28"/>
          <w:szCs w:val="22"/>
        </w:rPr>
        <w:t>使用管理符合性对照检查表</w:t>
      </w:r>
    </w:p>
    <w:p w14:paraId="67C68B77">
      <w:pPr>
        <w:pStyle w:val="21"/>
      </w:pPr>
    </w:p>
    <w:tbl>
      <w:tblPr>
        <w:tblStyle w:val="11"/>
        <w:tblW w:w="14376" w:type="dxa"/>
        <w:tblInd w:w="12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431"/>
        <w:gridCol w:w="1185"/>
        <w:gridCol w:w="2430"/>
        <w:gridCol w:w="1110"/>
        <w:gridCol w:w="8220"/>
      </w:tblGrid>
      <w:tr w14:paraId="006943A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Align w:val="center"/>
          </w:tcPr>
          <w:p w14:paraId="0B37ED50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检查大类</w:t>
            </w:r>
          </w:p>
        </w:tc>
        <w:tc>
          <w:tcPr>
            <w:tcW w:w="1185" w:type="dxa"/>
            <w:vAlign w:val="center"/>
          </w:tcPr>
          <w:p w14:paraId="57ACBBD2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检查项</w:t>
            </w:r>
          </w:p>
        </w:tc>
        <w:tc>
          <w:tcPr>
            <w:tcW w:w="2430" w:type="dxa"/>
            <w:vAlign w:val="center"/>
          </w:tcPr>
          <w:p w14:paraId="0E168908">
            <w:pPr>
              <w:jc w:val="center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检查要求</w:t>
            </w:r>
          </w:p>
        </w:tc>
        <w:tc>
          <w:tcPr>
            <w:tcW w:w="1110" w:type="dxa"/>
            <w:vAlign w:val="center"/>
          </w:tcPr>
          <w:p w14:paraId="1C709231">
            <w:pPr>
              <w:jc w:val="center"/>
            </w:pPr>
            <w:r>
              <w:t>对应条款号</w:t>
            </w:r>
          </w:p>
        </w:tc>
        <w:tc>
          <w:tcPr>
            <w:tcW w:w="8220" w:type="dxa"/>
            <w:vAlign w:val="center"/>
          </w:tcPr>
          <w:p w14:paraId="32B45360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符合性判断</w:t>
            </w:r>
            <w:r>
              <w:rPr>
                <w:color w:val="FF0000"/>
                <w:sz w:val="20"/>
                <w:szCs w:val="16"/>
              </w:rPr>
              <w:t>参考</w:t>
            </w:r>
          </w:p>
        </w:tc>
      </w:tr>
      <w:tr w14:paraId="71D4AEB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0FAD51D5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责任体系落实</w:t>
            </w:r>
          </w:p>
        </w:tc>
        <w:tc>
          <w:tcPr>
            <w:tcW w:w="1185" w:type="dxa"/>
            <w:vMerge w:val="restart"/>
            <w:vAlign w:val="center"/>
          </w:tcPr>
          <w:p w14:paraId="211FAC32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主要负责人履职</w:t>
            </w:r>
          </w:p>
        </w:tc>
        <w:tc>
          <w:tcPr>
            <w:tcW w:w="2430" w:type="dxa"/>
            <w:vMerge w:val="restart"/>
            <w:vAlign w:val="center"/>
          </w:tcPr>
          <w:p w14:paraId="21B2B87A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已建立并落实特种设备使用安全主体责任的长效机制。</w:t>
            </w:r>
          </w:p>
        </w:tc>
        <w:tc>
          <w:tcPr>
            <w:tcW w:w="1110" w:type="dxa"/>
            <w:vMerge w:val="restart"/>
            <w:vAlign w:val="center"/>
          </w:tcPr>
          <w:p w14:paraId="01EE5C01">
            <w:pPr>
              <w:jc w:val="center"/>
            </w:pPr>
            <w:r>
              <w:t>2.4</w:t>
            </w:r>
          </w:p>
        </w:tc>
        <w:tc>
          <w:tcPr>
            <w:tcW w:w="8220" w:type="dxa"/>
            <w:vAlign w:val="center"/>
          </w:tcPr>
          <w:p w14:paraId="5058043F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有签发的正式文件，明确自主要负责人为特种设备安全第一责任人。</w:t>
            </w:r>
          </w:p>
        </w:tc>
      </w:tr>
      <w:tr w14:paraId="599B7B0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57C82A47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7418B3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6E86D587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632360BF">
            <w:pPr>
              <w:jc w:val="center"/>
            </w:pPr>
          </w:p>
        </w:tc>
        <w:tc>
          <w:tcPr>
            <w:tcW w:w="8220" w:type="dxa"/>
            <w:vAlign w:val="center"/>
          </w:tcPr>
          <w:p w14:paraId="3F66F6ED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定期（如每季度）主持召开安全工作会议，听取特种设备安全总监汇报。</w:t>
            </w:r>
          </w:p>
        </w:tc>
      </w:tr>
      <w:tr w14:paraId="6A9E449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17FE5762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567B4189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54A8D5E0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3E2E004">
            <w:pPr>
              <w:jc w:val="center"/>
            </w:pPr>
          </w:p>
        </w:tc>
        <w:tc>
          <w:tcPr>
            <w:tcW w:w="8220" w:type="dxa"/>
            <w:vAlign w:val="center"/>
          </w:tcPr>
          <w:p w14:paraId="2DDB44AF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已将特种设备安全管理纳入公司年度绩效考核体系。</w:t>
            </w:r>
          </w:p>
        </w:tc>
      </w:tr>
      <w:tr w14:paraId="750A93C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40237DE5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责任体系落实</w:t>
            </w:r>
          </w:p>
        </w:tc>
        <w:tc>
          <w:tcPr>
            <w:tcW w:w="1185" w:type="dxa"/>
            <w:vMerge w:val="restart"/>
            <w:vAlign w:val="center"/>
          </w:tcPr>
          <w:p w14:paraId="53E35F54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主要负责人履职</w:t>
            </w:r>
          </w:p>
        </w:tc>
        <w:tc>
          <w:tcPr>
            <w:tcW w:w="2430" w:type="dxa"/>
            <w:vMerge w:val="restart"/>
            <w:vAlign w:val="center"/>
          </w:tcPr>
          <w:p w14:paraId="30C0479A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已落实安全管理机构设置、特种设备安全总监和安全员配备。</w:t>
            </w:r>
          </w:p>
        </w:tc>
        <w:tc>
          <w:tcPr>
            <w:tcW w:w="1110" w:type="dxa"/>
            <w:vMerge w:val="restart"/>
            <w:vAlign w:val="center"/>
          </w:tcPr>
          <w:p w14:paraId="1E2687B2">
            <w:pPr>
              <w:jc w:val="center"/>
            </w:pPr>
            <w:r>
              <w:t>2.4</w:t>
            </w:r>
          </w:p>
        </w:tc>
        <w:tc>
          <w:tcPr>
            <w:tcW w:w="8220" w:type="dxa"/>
            <w:vAlign w:val="center"/>
          </w:tcPr>
          <w:p w14:paraId="03A7DFA5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发布了任命文件，明确安全管理机构、特种设备安全总监、安全员的岗位和职责。</w:t>
            </w:r>
          </w:p>
        </w:tc>
      </w:tr>
      <w:tr w14:paraId="2E0CD0E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2AE900E4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7CFEDB0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4B8F2EE3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E36C042">
            <w:pPr>
              <w:jc w:val="center"/>
            </w:pPr>
          </w:p>
        </w:tc>
        <w:tc>
          <w:tcPr>
            <w:tcW w:w="8220" w:type="dxa"/>
            <w:vAlign w:val="center"/>
          </w:tcPr>
          <w:p w14:paraId="1AC12661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特种设备安全总监在公司管理层，有足够的管理权限和资源调配权。</w:t>
            </w:r>
          </w:p>
        </w:tc>
      </w:tr>
      <w:tr w14:paraId="28845DA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73A88AE8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5A4906D5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35F190D3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63F3DBF">
            <w:pPr>
              <w:jc w:val="center"/>
            </w:pPr>
          </w:p>
        </w:tc>
        <w:tc>
          <w:tcPr>
            <w:tcW w:w="8220" w:type="dxa"/>
            <w:vAlign w:val="center"/>
          </w:tcPr>
          <w:p w14:paraId="115ACC32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有按照规定定期审核人员配备是否满足法规要求（如设备数量增加时）。</w:t>
            </w:r>
          </w:p>
        </w:tc>
      </w:tr>
      <w:tr w14:paraId="473CB2A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5A699523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责任体系落实</w:t>
            </w:r>
          </w:p>
        </w:tc>
        <w:tc>
          <w:tcPr>
            <w:tcW w:w="1185" w:type="dxa"/>
            <w:vMerge w:val="restart"/>
            <w:vAlign w:val="center"/>
          </w:tcPr>
          <w:p w14:paraId="18BAC1DF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主要负责人履职</w:t>
            </w:r>
          </w:p>
        </w:tc>
        <w:tc>
          <w:tcPr>
            <w:tcW w:w="2430" w:type="dxa"/>
            <w:vMerge w:val="restart"/>
            <w:vAlign w:val="center"/>
          </w:tcPr>
          <w:p w14:paraId="7CC482D4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已支持和保障特种设备安全总监、安全员依法履行工作职责。</w:t>
            </w:r>
          </w:p>
        </w:tc>
        <w:tc>
          <w:tcPr>
            <w:tcW w:w="1110" w:type="dxa"/>
            <w:vMerge w:val="restart"/>
            <w:vAlign w:val="center"/>
          </w:tcPr>
          <w:p w14:paraId="75F680C6">
            <w:pPr>
              <w:jc w:val="center"/>
            </w:pPr>
            <w:r>
              <w:t>2.4</w:t>
            </w:r>
          </w:p>
        </w:tc>
        <w:tc>
          <w:tcPr>
            <w:tcW w:w="8220" w:type="dxa"/>
            <w:vAlign w:val="center"/>
          </w:tcPr>
          <w:p w14:paraId="30C5A6C2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已经为特种设备安全总监、安全员提供必要的工作条件、经费和时间保障。</w:t>
            </w:r>
          </w:p>
        </w:tc>
      </w:tr>
      <w:tr w14:paraId="085B804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38EC0DF4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084307CD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1BE4B309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774FFEC7">
            <w:pPr>
              <w:jc w:val="center"/>
            </w:pPr>
          </w:p>
        </w:tc>
        <w:tc>
          <w:tcPr>
            <w:tcW w:w="8220" w:type="dxa"/>
            <w:vAlign w:val="center"/>
          </w:tcPr>
          <w:p w14:paraId="16B2DC29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明确授权了特种设备安全总监在紧急情况下（如发现重大隐患）有权下令停止设备运行。</w:t>
            </w:r>
          </w:p>
        </w:tc>
      </w:tr>
      <w:tr w14:paraId="6ED10B5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5623889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C416A09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384FB0E6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71BB17C8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78CDE30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有证据显示对特种设备安全总监、安全员提出的合理建议和改进措施及时研究和采纳。</w:t>
            </w:r>
          </w:p>
        </w:tc>
      </w:tr>
      <w:tr w14:paraId="6419746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3A8F3652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责任体系落实</w:t>
            </w:r>
          </w:p>
        </w:tc>
        <w:tc>
          <w:tcPr>
            <w:tcW w:w="1185" w:type="dxa"/>
            <w:vMerge w:val="restart"/>
            <w:vAlign w:val="center"/>
          </w:tcPr>
          <w:p w14:paraId="4561ED31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特种设备安全总监配备与职责</w:t>
            </w:r>
          </w:p>
        </w:tc>
        <w:tc>
          <w:tcPr>
            <w:tcW w:w="2430" w:type="dxa"/>
            <w:vMerge w:val="restart"/>
            <w:vAlign w:val="center"/>
          </w:tcPr>
          <w:p w14:paraId="12DA0DD4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已按规定配备特种设备安全总监。</w:t>
            </w:r>
          </w:p>
        </w:tc>
        <w:tc>
          <w:tcPr>
            <w:tcW w:w="1110" w:type="dxa"/>
            <w:vMerge w:val="restart"/>
            <w:vAlign w:val="center"/>
          </w:tcPr>
          <w:p w14:paraId="18F8D3C5">
            <w:pPr>
              <w:jc w:val="center"/>
            </w:pPr>
            <w:r>
              <w:t>2.5.1.2</w:t>
            </w:r>
          </w:p>
        </w:tc>
        <w:tc>
          <w:tcPr>
            <w:tcW w:w="8220" w:type="dxa"/>
            <w:vAlign w:val="center"/>
          </w:tcPr>
          <w:p w14:paraId="3A0C2057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查看任命文件，确认特种设备安全总监为高级管理层人员（如副总经理或其他公司管理层人员）。</w:t>
            </w:r>
          </w:p>
        </w:tc>
      </w:tr>
      <w:tr w14:paraId="5BDAA76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37ECF96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30FC0E37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5BB920E8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B968344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F35D29B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即使公司未设置安全管理机构，仍应任命一位特种设备安全总监负责全面的特种设备安全管理工作。</w:t>
            </w:r>
          </w:p>
        </w:tc>
      </w:tr>
      <w:tr w14:paraId="4F9DDCC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18DFE2B9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责任体系落实</w:t>
            </w:r>
          </w:p>
        </w:tc>
        <w:tc>
          <w:tcPr>
            <w:tcW w:w="1185" w:type="dxa"/>
            <w:vMerge w:val="restart"/>
            <w:vAlign w:val="center"/>
          </w:tcPr>
          <w:p w14:paraId="5983ADF4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特种设备安全总监配备与职责</w:t>
            </w:r>
          </w:p>
        </w:tc>
        <w:tc>
          <w:tcPr>
            <w:tcW w:w="2430" w:type="dxa"/>
            <w:vMerge w:val="restart"/>
            <w:vAlign w:val="center"/>
          </w:tcPr>
          <w:p w14:paraId="32CC9B15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特种设备安全总监（需设置安全管理机构的单位）已取得安全管理人员资格证书。</w:t>
            </w:r>
          </w:p>
        </w:tc>
        <w:tc>
          <w:tcPr>
            <w:tcW w:w="1110" w:type="dxa"/>
            <w:vMerge w:val="restart"/>
            <w:vAlign w:val="center"/>
          </w:tcPr>
          <w:p w14:paraId="3759E017">
            <w:pPr>
              <w:jc w:val="center"/>
            </w:pPr>
            <w:r>
              <w:t>2.5.1.2</w:t>
            </w:r>
          </w:p>
        </w:tc>
        <w:tc>
          <w:tcPr>
            <w:tcW w:w="8220" w:type="dxa"/>
            <w:vAlign w:val="center"/>
          </w:tcPr>
          <w:p w14:paraId="758112CD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核查特种设备安全总监的《特种设备安全管理人员证》，确保证书在有效期内且项目符合要求。</w:t>
            </w:r>
          </w:p>
        </w:tc>
      </w:tr>
      <w:tr w14:paraId="3FE06D2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5784C1A1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0B3A1629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372C678B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4F26344C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85BF567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建立证书管理台账，提前安排复审换证。</w:t>
            </w:r>
          </w:p>
        </w:tc>
      </w:tr>
      <w:tr w14:paraId="5899B6C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79C643E7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责任体系落实</w:t>
            </w:r>
          </w:p>
        </w:tc>
        <w:tc>
          <w:tcPr>
            <w:tcW w:w="1185" w:type="dxa"/>
            <w:vMerge w:val="restart"/>
            <w:vAlign w:val="center"/>
          </w:tcPr>
          <w:p w14:paraId="78BE925C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特种设备安全总监配备与职责</w:t>
            </w:r>
          </w:p>
        </w:tc>
        <w:tc>
          <w:tcPr>
            <w:tcW w:w="2430" w:type="dxa"/>
            <w:vMerge w:val="restart"/>
            <w:vAlign w:val="center"/>
          </w:tcPr>
          <w:p w14:paraId="1421CCB1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已细化制定了《特种设备特种设备安全总监职责》。</w:t>
            </w:r>
          </w:p>
        </w:tc>
        <w:tc>
          <w:tcPr>
            <w:tcW w:w="1110" w:type="dxa"/>
            <w:vMerge w:val="restart"/>
            <w:vAlign w:val="center"/>
          </w:tcPr>
          <w:p w14:paraId="7C4A5AEE">
            <w:pPr>
              <w:jc w:val="center"/>
            </w:pPr>
            <w:r>
              <w:t>2.5.1.1</w:t>
            </w:r>
          </w:p>
        </w:tc>
        <w:tc>
          <w:tcPr>
            <w:tcW w:w="8220" w:type="dxa"/>
            <w:vAlign w:val="center"/>
          </w:tcPr>
          <w:p w14:paraId="2C4D7A5F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制定符合本公司实际的《特种设备安全总监职责》文件，职责内容应比法规条款更具体、可考核。</w:t>
            </w:r>
          </w:p>
        </w:tc>
      </w:tr>
      <w:tr w14:paraId="4393122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3074F501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12B5810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29E670B4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4309CC8D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D5FAF38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职责文件应由主要负责人签发，并组织特种设备安全总监及相关人员学习签字确认。</w:t>
            </w:r>
          </w:p>
        </w:tc>
      </w:tr>
      <w:tr w14:paraId="4AE75EE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135F9EE3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责任体系落实</w:t>
            </w:r>
          </w:p>
        </w:tc>
        <w:tc>
          <w:tcPr>
            <w:tcW w:w="1185" w:type="dxa"/>
            <w:vMerge w:val="restart"/>
            <w:vAlign w:val="center"/>
          </w:tcPr>
          <w:p w14:paraId="197DA619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特种设备安全总监配备与职责</w:t>
            </w:r>
          </w:p>
        </w:tc>
        <w:tc>
          <w:tcPr>
            <w:tcW w:w="2430" w:type="dxa"/>
            <w:vMerge w:val="restart"/>
            <w:vAlign w:val="center"/>
          </w:tcPr>
          <w:p w14:paraId="2FC25AC7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特种设备安全总监已组织制定并落实安全管理制度、应急预案、风险防控措施等。</w:t>
            </w:r>
          </w:p>
        </w:tc>
        <w:tc>
          <w:tcPr>
            <w:tcW w:w="1110" w:type="dxa"/>
            <w:vMerge w:val="restart"/>
            <w:vAlign w:val="center"/>
          </w:tcPr>
          <w:p w14:paraId="6C42A718">
            <w:pPr>
              <w:jc w:val="center"/>
            </w:pPr>
            <w:r>
              <w:t>2.5.1.1</w:t>
            </w:r>
          </w:p>
        </w:tc>
        <w:tc>
          <w:tcPr>
            <w:tcW w:w="8220" w:type="dxa"/>
            <w:vAlign w:val="center"/>
          </w:tcPr>
          <w:p w14:paraId="48814164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特种设备安全总监组织制定了管理制度、操作规程、应急预案等文件，有签发记录。</w:t>
            </w:r>
          </w:p>
        </w:tc>
      </w:tr>
      <w:tr w14:paraId="2CC2C77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629DCAE1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4E1F81BD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315AED85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2DBF75A0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77E20E0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特种设备安全总监有按要求组织风险评价、隐患排查、应急演练的工作记录和会议纪要。</w:t>
            </w:r>
          </w:p>
        </w:tc>
      </w:tr>
      <w:tr w14:paraId="6944418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72E75EE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62AA18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3AB9C7B6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59444FD">
            <w:pPr>
              <w:jc w:val="center"/>
            </w:pPr>
          </w:p>
        </w:tc>
        <w:tc>
          <w:tcPr>
            <w:tcW w:w="8220" w:type="dxa"/>
            <w:vAlign w:val="center"/>
          </w:tcPr>
          <w:p w14:paraId="22A9587A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特种设备安全总监对安全员上报隐患的及时处理，有记录和分析研判报告。</w:t>
            </w:r>
          </w:p>
        </w:tc>
      </w:tr>
      <w:tr w14:paraId="49992B9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182E437A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责任体系落实</w:t>
            </w:r>
          </w:p>
        </w:tc>
        <w:tc>
          <w:tcPr>
            <w:tcW w:w="1185" w:type="dxa"/>
            <w:vMerge w:val="restart"/>
            <w:vAlign w:val="center"/>
          </w:tcPr>
          <w:p w14:paraId="5A9E6E7A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安全员配备与职责</w:t>
            </w:r>
          </w:p>
        </w:tc>
        <w:tc>
          <w:tcPr>
            <w:tcW w:w="2430" w:type="dxa"/>
            <w:vMerge w:val="restart"/>
            <w:vAlign w:val="center"/>
          </w:tcPr>
          <w:p w14:paraId="2635A523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已根据设备数量、特性配备适当数量的安全员，并逐台（套）明确负责的安全员。</w:t>
            </w:r>
          </w:p>
        </w:tc>
        <w:tc>
          <w:tcPr>
            <w:tcW w:w="1110" w:type="dxa"/>
            <w:vMerge w:val="restart"/>
            <w:vAlign w:val="center"/>
          </w:tcPr>
          <w:p w14:paraId="7DE321E6">
            <w:pPr>
              <w:jc w:val="center"/>
            </w:pPr>
            <w:r>
              <w:t>2.5.2.2</w:t>
            </w:r>
          </w:p>
        </w:tc>
        <w:tc>
          <w:tcPr>
            <w:tcW w:w="8220" w:type="dxa"/>
            <w:vAlign w:val="center"/>
          </w:tcPr>
          <w:p w14:paraId="15233765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建立了安全员台账，明确每位安全员负责的具体设备清单。</w:t>
            </w:r>
          </w:p>
        </w:tc>
      </w:tr>
      <w:tr w14:paraId="5F02CD5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7A7A1EF1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0EBF0CBD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7516E5C7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2A281E15">
            <w:pPr>
              <w:jc w:val="center"/>
            </w:pPr>
          </w:p>
        </w:tc>
        <w:tc>
          <w:tcPr>
            <w:tcW w:w="8220" w:type="dxa"/>
            <w:vAlign w:val="center"/>
          </w:tcPr>
          <w:p w14:paraId="59FC195F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评估安全员数量是否合理，工作量是否过大，确保能覆盖所有特种设备的日常管理。</w:t>
            </w:r>
          </w:p>
        </w:tc>
      </w:tr>
      <w:tr w14:paraId="4E58FE2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66FA6288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责任体系落实</w:t>
            </w:r>
          </w:p>
        </w:tc>
        <w:tc>
          <w:tcPr>
            <w:tcW w:w="1185" w:type="dxa"/>
            <w:vMerge w:val="restart"/>
            <w:vAlign w:val="center"/>
          </w:tcPr>
          <w:p w14:paraId="47BF467A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安全员配备与职责</w:t>
            </w:r>
          </w:p>
        </w:tc>
        <w:tc>
          <w:tcPr>
            <w:tcW w:w="2430" w:type="dxa"/>
            <w:vMerge w:val="restart"/>
            <w:vAlign w:val="center"/>
          </w:tcPr>
          <w:p w14:paraId="70EA7BD5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符合特定条件的安全员已取得安全管理人员资格证书（如2.5MPa锅炉、5台以上Ⅲ类容器等）。</w:t>
            </w:r>
          </w:p>
        </w:tc>
        <w:tc>
          <w:tcPr>
            <w:tcW w:w="1110" w:type="dxa"/>
            <w:vMerge w:val="restart"/>
            <w:vAlign w:val="center"/>
          </w:tcPr>
          <w:p w14:paraId="7012C2EF">
            <w:pPr>
              <w:jc w:val="center"/>
            </w:pPr>
            <w:r>
              <w:t>2.5.2.2</w:t>
            </w:r>
          </w:p>
        </w:tc>
        <w:tc>
          <w:tcPr>
            <w:tcW w:w="8220" w:type="dxa"/>
            <w:vAlign w:val="center"/>
          </w:tcPr>
          <w:p w14:paraId="6ADFFF00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对照规则2.5.2.2条所列的条件，逐一核查相关安全员是否持证上岗。</w:t>
            </w:r>
          </w:p>
        </w:tc>
      </w:tr>
      <w:tr w14:paraId="12170C8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7828D528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2B2B5064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4273B3E8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6AB13BE">
            <w:pPr>
              <w:jc w:val="center"/>
            </w:pPr>
          </w:p>
        </w:tc>
        <w:tc>
          <w:tcPr>
            <w:tcW w:w="8220" w:type="dxa"/>
            <w:vAlign w:val="center"/>
          </w:tcPr>
          <w:p w14:paraId="6144B9C6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建立了持证安全员清单，确保证书项目与负责管理的设备种类相匹配。</w:t>
            </w:r>
          </w:p>
        </w:tc>
      </w:tr>
      <w:tr w14:paraId="520F909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08D7F8E1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责任体系落实</w:t>
            </w:r>
          </w:p>
        </w:tc>
        <w:tc>
          <w:tcPr>
            <w:tcW w:w="1185" w:type="dxa"/>
            <w:vMerge w:val="restart"/>
            <w:vAlign w:val="center"/>
          </w:tcPr>
          <w:p w14:paraId="56FC199A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安全员配备与职责</w:t>
            </w:r>
          </w:p>
        </w:tc>
        <w:tc>
          <w:tcPr>
            <w:tcW w:w="2430" w:type="dxa"/>
            <w:vMerge w:val="restart"/>
            <w:vAlign w:val="center"/>
          </w:tcPr>
          <w:p w14:paraId="5200B766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已细化制定了《特种设备安全员守则》。</w:t>
            </w:r>
          </w:p>
        </w:tc>
        <w:tc>
          <w:tcPr>
            <w:tcW w:w="1110" w:type="dxa"/>
            <w:vMerge w:val="restart"/>
            <w:vAlign w:val="center"/>
          </w:tcPr>
          <w:p w14:paraId="13B7AABD">
            <w:pPr>
              <w:jc w:val="center"/>
            </w:pPr>
            <w:r>
              <w:t>2.5.2.1</w:t>
            </w:r>
          </w:p>
        </w:tc>
        <w:tc>
          <w:tcPr>
            <w:tcW w:w="8220" w:type="dxa"/>
            <w:vAlign w:val="center"/>
          </w:tcPr>
          <w:p w14:paraId="3437F696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有《特种设备管理安全员守则》，明确了安全员日常巡检、记录填写、隐患上报、培训组织等具体工作流程和要求。</w:t>
            </w:r>
          </w:p>
        </w:tc>
      </w:tr>
      <w:tr w14:paraId="144568F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5415344B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E77B44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58FDBBFA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89FA372">
            <w:pPr>
              <w:jc w:val="center"/>
            </w:pPr>
          </w:p>
        </w:tc>
        <w:tc>
          <w:tcPr>
            <w:tcW w:w="8220" w:type="dxa"/>
            <w:vAlign w:val="center"/>
          </w:tcPr>
          <w:p w14:paraId="25541EFA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上述守则已经上墙或发放到每位安全员手中。</w:t>
            </w:r>
          </w:p>
        </w:tc>
      </w:tr>
      <w:tr w14:paraId="218A0ED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1B055C52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责任体系落实</w:t>
            </w:r>
          </w:p>
        </w:tc>
        <w:tc>
          <w:tcPr>
            <w:tcW w:w="1185" w:type="dxa"/>
            <w:vMerge w:val="restart"/>
            <w:vAlign w:val="center"/>
          </w:tcPr>
          <w:p w14:paraId="0A2B9ECE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安全员配备与职责</w:t>
            </w:r>
          </w:p>
        </w:tc>
        <w:tc>
          <w:tcPr>
            <w:tcW w:w="2430" w:type="dxa"/>
            <w:vMerge w:val="restart"/>
            <w:vAlign w:val="center"/>
          </w:tcPr>
          <w:p w14:paraId="635D2366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安全员已履行建立档案、组织培训、开展巡检、督促检验、报告事故等职责。</w:t>
            </w:r>
          </w:p>
        </w:tc>
        <w:tc>
          <w:tcPr>
            <w:tcW w:w="1110" w:type="dxa"/>
            <w:vMerge w:val="restart"/>
            <w:vAlign w:val="center"/>
          </w:tcPr>
          <w:p w14:paraId="15EB5AC2">
            <w:pPr>
              <w:jc w:val="center"/>
            </w:pPr>
            <w:r>
              <w:t>2.5.2.1</w:t>
            </w:r>
          </w:p>
        </w:tc>
        <w:tc>
          <w:tcPr>
            <w:tcW w:w="8220" w:type="dxa"/>
            <w:vAlign w:val="center"/>
          </w:tcPr>
          <w:p w14:paraId="4E901529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安全技术档案需完整并及时完成。</w:t>
            </w:r>
          </w:p>
        </w:tc>
      </w:tr>
      <w:tr w14:paraId="29D1BC0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2700789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37F5077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2DB59802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8A6F679">
            <w:pPr>
              <w:jc w:val="center"/>
            </w:pPr>
          </w:p>
        </w:tc>
        <w:tc>
          <w:tcPr>
            <w:tcW w:w="8220" w:type="dxa"/>
            <w:vAlign w:val="center"/>
          </w:tcPr>
          <w:p w14:paraId="3677B2F3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有安全员按要求组织的培训记录、巡检记录、隐患排查记录。</w:t>
            </w:r>
          </w:p>
        </w:tc>
      </w:tr>
      <w:tr w14:paraId="23C2E25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3353F51C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4C522CD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2BA145D6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785D5E3F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655429D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检查安全员在检验有效期届满前</w:t>
            </w:r>
            <w:r>
              <w:rPr>
                <w:rFonts w:hint="eastAsia"/>
                <w:sz w:val="20"/>
                <w:szCs w:val="16"/>
                <w:lang w:eastAsia="zh-CN"/>
              </w:rPr>
              <w:t>一</w:t>
            </w:r>
            <w:r>
              <w:rPr>
                <w:sz w:val="20"/>
                <w:szCs w:val="16"/>
              </w:rPr>
              <w:t>个月提出了检验申请。</w:t>
            </w:r>
          </w:p>
        </w:tc>
      </w:tr>
      <w:tr w14:paraId="7700E67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0770287E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管理制度建设</w:t>
            </w:r>
          </w:p>
        </w:tc>
        <w:tc>
          <w:tcPr>
            <w:tcW w:w="1185" w:type="dxa"/>
            <w:vMerge w:val="restart"/>
            <w:vAlign w:val="center"/>
          </w:tcPr>
          <w:p w14:paraId="2E9A76E5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管理制度建立</w:t>
            </w:r>
          </w:p>
        </w:tc>
        <w:tc>
          <w:tcPr>
            <w:tcW w:w="2430" w:type="dxa"/>
            <w:vMerge w:val="restart"/>
            <w:vAlign w:val="center"/>
          </w:tcPr>
          <w:p w14:paraId="4D1AFC99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已建立健全特种设备使用安全与节能管理制度，至少包含11项内容。</w:t>
            </w:r>
          </w:p>
        </w:tc>
        <w:tc>
          <w:tcPr>
            <w:tcW w:w="1110" w:type="dxa"/>
            <w:vMerge w:val="restart"/>
            <w:vAlign w:val="center"/>
          </w:tcPr>
          <w:p w14:paraId="2629F0DA">
            <w:pPr>
              <w:jc w:val="center"/>
            </w:pPr>
            <w:r>
              <w:t>3.1</w:t>
            </w:r>
          </w:p>
        </w:tc>
        <w:tc>
          <w:tcPr>
            <w:tcW w:w="8220" w:type="dxa"/>
            <w:vAlign w:val="center"/>
          </w:tcPr>
          <w:p w14:paraId="38F691BC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制定了《特种设备安全管理制度汇编》或类似文件，涵盖规则要求的11项内容。</w:t>
            </w:r>
          </w:p>
        </w:tc>
      </w:tr>
      <w:tr w14:paraId="596FD54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4818F14D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5B5C2264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57027D02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8729E14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92BC368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制度应经过审核和主要负责人批准并发放到相关部门和岗位。</w:t>
            </w:r>
          </w:p>
        </w:tc>
      </w:tr>
      <w:tr w14:paraId="7C9D429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24B4C984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B368A7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5230F40A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7C1F6AE9">
            <w:pPr>
              <w:jc w:val="center"/>
            </w:pPr>
          </w:p>
        </w:tc>
        <w:tc>
          <w:tcPr>
            <w:tcW w:w="8220" w:type="dxa"/>
            <w:vAlign w:val="center"/>
          </w:tcPr>
          <w:p w14:paraId="73E67CFC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每年对制度进行评审和修订，确保其持续适用。</w:t>
            </w:r>
          </w:p>
        </w:tc>
      </w:tr>
      <w:tr w14:paraId="56CF0D7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61E6D036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管理制度建设</w:t>
            </w:r>
          </w:p>
        </w:tc>
        <w:tc>
          <w:tcPr>
            <w:tcW w:w="1185" w:type="dxa"/>
            <w:vMerge w:val="restart"/>
            <w:vAlign w:val="center"/>
          </w:tcPr>
          <w:p w14:paraId="5F4B6C24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操作规程制定</w:t>
            </w:r>
          </w:p>
        </w:tc>
        <w:tc>
          <w:tcPr>
            <w:tcW w:w="2430" w:type="dxa"/>
            <w:vMerge w:val="restart"/>
            <w:vAlign w:val="center"/>
          </w:tcPr>
          <w:p w14:paraId="53E67CD2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已根据设备运行特点制定操作规程，内容应包括运行参数、操作程序、维护保养、安全注意事项等。</w:t>
            </w:r>
          </w:p>
        </w:tc>
        <w:tc>
          <w:tcPr>
            <w:tcW w:w="1110" w:type="dxa"/>
            <w:vMerge w:val="restart"/>
            <w:vAlign w:val="center"/>
          </w:tcPr>
          <w:p w14:paraId="1AC5A28F">
            <w:pPr>
              <w:jc w:val="center"/>
            </w:pPr>
            <w:r>
              <w:t>3.2</w:t>
            </w:r>
          </w:p>
        </w:tc>
        <w:tc>
          <w:tcPr>
            <w:tcW w:w="8220" w:type="dxa"/>
            <w:vAlign w:val="center"/>
          </w:tcPr>
          <w:p w14:paraId="18626198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为每一类（必要时为每台）特种设备制定了单独的操作规程。</w:t>
            </w:r>
          </w:p>
        </w:tc>
      </w:tr>
      <w:tr w14:paraId="69DFCCD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33E0A42D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3DCE92D1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47CF7F01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276B4222">
            <w:pPr>
              <w:jc w:val="center"/>
            </w:pPr>
          </w:p>
        </w:tc>
        <w:tc>
          <w:tcPr>
            <w:tcW w:w="8220" w:type="dxa"/>
            <w:vAlign w:val="center"/>
          </w:tcPr>
          <w:p w14:paraId="37FC459E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操作规程应内容清晰、图文并茂，易于理解，张贴或悬挂在操作岗位显著位置。</w:t>
            </w:r>
          </w:p>
        </w:tc>
      </w:tr>
      <w:tr w14:paraId="6964E58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21B84F61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044D1D9B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78AAC601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5F78FCE">
            <w:pPr>
              <w:jc w:val="center"/>
            </w:pPr>
          </w:p>
        </w:tc>
        <w:tc>
          <w:tcPr>
            <w:tcW w:w="8220" w:type="dxa"/>
            <w:vAlign w:val="center"/>
          </w:tcPr>
          <w:p w14:paraId="26B39329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操作规程经过了审核批准，并对操作人员进行培训考核。</w:t>
            </w:r>
          </w:p>
        </w:tc>
      </w:tr>
      <w:tr w14:paraId="0AED400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0873BBEA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管理制度建设</w:t>
            </w:r>
          </w:p>
        </w:tc>
        <w:tc>
          <w:tcPr>
            <w:tcW w:w="1185" w:type="dxa"/>
            <w:vMerge w:val="restart"/>
            <w:vAlign w:val="center"/>
          </w:tcPr>
          <w:p w14:paraId="77C100EE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安全技术档案</w:t>
            </w:r>
          </w:p>
        </w:tc>
        <w:tc>
          <w:tcPr>
            <w:tcW w:w="2430" w:type="dxa"/>
            <w:vMerge w:val="restart"/>
            <w:vAlign w:val="center"/>
          </w:tcPr>
          <w:p w14:paraId="1EB0315C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已建立特种设备安全与节能技术档案，并在设备使用地保存原件或复印件。档案至少包含10项内容。</w:t>
            </w:r>
          </w:p>
        </w:tc>
        <w:tc>
          <w:tcPr>
            <w:tcW w:w="1110" w:type="dxa"/>
            <w:vMerge w:val="restart"/>
            <w:vAlign w:val="center"/>
          </w:tcPr>
          <w:p w14:paraId="7A82E177">
            <w:pPr>
              <w:jc w:val="center"/>
            </w:pPr>
            <w:r>
              <w:t>3.3.1</w:t>
            </w:r>
          </w:p>
        </w:tc>
        <w:tc>
          <w:tcPr>
            <w:tcW w:w="8220" w:type="dxa"/>
            <w:vAlign w:val="center"/>
          </w:tcPr>
          <w:p w14:paraId="5B5CD145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实行了“一机一档”管理</w:t>
            </w:r>
            <w:r>
              <w:rPr>
                <w:rFonts w:hint="eastAsia"/>
                <w:sz w:val="20"/>
                <w:szCs w:val="16"/>
                <w:lang w:eastAsia="zh-CN"/>
              </w:rPr>
              <w:t>（</w:t>
            </w:r>
            <w:r>
              <w:rPr>
                <w:rFonts w:hint="eastAsia"/>
                <w:color w:val="FF0000"/>
                <w:sz w:val="20"/>
                <w:szCs w:val="16"/>
                <w:lang w:eastAsia="zh-CN"/>
              </w:rPr>
              <w:t>新规则为非强制性要求</w:t>
            </w:r>
            <w:r>
              <w:rPr>
                <w:rFonts w:hint="eastAsia"/>
                <w:sz w:val="20"/>
                <w:szCs w:val="16"/>
                <w:lang w:eastAsia="zh-CN"/>
              </w:rPr>
              <w:t>）</w:t>
            </w:r>
            <w:r>
              <w:rPr>
                <w:sz w:val="20"/>
                <w:szCs w:val="16"/>
              </w:rPr>
              <w:t>，按设备分类存放档案。</w:t>
            </w:r>
          </w:p>
        </w:tc>
      </w:tr>
      <w:tr w14:paraId="20347E5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0DD4C9CA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3267856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26953302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EBA15D0">
            <w:pPr>
              <w:jc w:val="center"/>
            </w:pPr>
          </w:p>
        </w:tc>
        <w:tc>
          <w:tcPr>
            <w:tcW w:w="8220" w:type="dxa"/>
            <w:vAlign w:val="center"/>
          </w:tcPr>
          <w:p w14:paraId="3C217A74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在</w:t>
            </w:r>
            <w:r>
              <w:rPr>
                <w:rFonts w:hint="eastAsia"/>
                <w:sz w:val="20"/>
                <w:szCs w:val="16"/>
                <w:lang w:eastAsia="zh-CN"/>
              </w:rPr>
              <w:t>公司相应内设机构办公场所</w:t>
            </w:r>
            <w:r>
              <w:rPr>
                <w:sz w:val="20"/>
                <w:szCs w:val="16"/>
              </w:rPr>
              <w:t>设置了档案柜，存放日常使用记录、巡检记录、维修记录等常用文件。</w:t>
            </w:r>
          </w:p>
        </w:tc>
      </w:tr>
      <w:tr w14:paraId="7CF53BE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7B8105B4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D6BD4DA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42D0516C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C1782CB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598C5AD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档案目录清晰，更新及时，查阅方便。</w:t>
            </w:r>
          </w:p>
        </w:tc>
      </w:tr>
      <w:tr w14:paraId="36557B2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5AAB6EB9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管理制度建设</w:t>
            </w:r>
          </w:p>
        </w:tc>
        <w:tc>
          <w:tcPr>
            <w:tcW w:w="1185" w:type="dxa"/>
            <w:vMerge w:val="restart"/>
            <w:vAlign w:val="center"/>
          </w:tcPr>
          <w:p w14:paraId="426B94F4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风险管控与隐患排查</w:t>
            </w:r>
          </w:p>
        </w:tc>
        <w:tc>
          <w:tcPr>
            <w:tcW w:w="2430" w:type="dxa"/>
            <w:vMerge w:val="restart"/>
            <w:vAlign w:val="center"/>
          </w:tcPr>
          <w:p w14:paraId="7A6184FB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已制定《特种设备安全风险管控清单》。</w:t>
            </w:r>
          </w:p>
        </w:tc>
        <w:tc>
          <w:tcPr>
            <w:tcW w:w="1110" w:type="dxa"/>
            <w:vMerge w:val="restart"/>
            <w:vAlign w:val="center"/>
          </w:tcPr>
          <w:p w14:paraId="5F92F49D">
            <w:pPr>
              <w:jc w:val="center"/>
            </w:pPr>
            <w:r>
              <w:t>3.7.1</w:t>
            </w:r>
          </w:p>
        </w:tc>
        <w:tc>
          <w:tcPr>
            <w:tcW w:w="8220" w:type="dxa"/>
            <w:vAlign w:val="center"/>
          </w:tcPr>
          <w:p w14:paraId="17414849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结合设备类型、工艺特点、使用环境，识别了风险点并制定清单。</w:t>
            </w:r>
          </w:p>
        </w:tc>
      </w:tr>
      <w:tr w14:paraId="019C6DA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215FF8A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4B2DB32C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6B891758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D347D7E">
            <w:pPr>
              <w:jc w:val="center"/>
            </w:pPr>
          </w:p>
        </w:tc>
        <w:tc>
          <w:tcPr>
            <w:tcW w:w="8220" w:type="dxa"/>
            <w:vAlign w:val="center"/>
          </w:tcPr>
          <w:p w14:paraId="3D306CC0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清单明确了风险等级、管控措施、责任人、检查频次等。</w:t>
            </w:r>
          </w:p>
        </w:tc>
      </w:tr>
      <w:tr w14:paraId="17B6462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20C9F50C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59E6CC15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6D4A67CE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84BB6CE">
            <w:pPr>
              <w:jc w:val="center"/>
            </w:pPr>
          </w:p>
        </w:tc>
        <w:tc>
          <w:tcPr>
            <w:tcW w:w="8220" w:type="dxa"/>
            <w:vAlign w:val="center"/>
          </w:tcPr>
          <w:p w14:paraId="39C1162A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当设备、工艺、环境变化时及时修订了清单。</w:t>
            </w:r>
          </w:p>
        </w:tc>
      </w:tr>
      <w:tr w14:paraId="63F6E0B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198FF418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管理制度建设</w:t>
            </w:r>
          </w:p>
        </w:tc>
        <w:tc>
          <w:tcPr>
            <w:tcW w:w="1185" w:type="dxa"/>
            <w:vMerge w:val="restart"/>
            <w:vAlign w:val="center"/>
          </w:tcPr>
          <w:p w14:paraId="402F9BCE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风险管控与隐患排查</w:t>
            </w:r>
          </w:p>
        </w:tc>
        <w:tc>
          <w:tcPr>
            <w:tcW w:w="2430" w:type="dxa"/>
            <w:vMerge w:val="restart"/>
            <w:vAlign w:val="center"/>
          </w:tcPr>
          <w:p w14:paraId="3D4783A2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已建立健全日管控、周排查、月调度工作制度。</w:t>
            </w:r>
          </w:p>
        </w:tc>
        <w:tc>
          <w:tcPr>
            <w:tcW w:w="1110" w:type="dxa"/>
            <w:vMerge w:val="restart"/>
            <w:vAlign w:val="center"/>
          </w:tcPr>
          <w:p w14:paraId="5B74B23A">
            <w:pPr>
              <w:jc w:val="center"/>
            </w:pPr>
            <w:r>
              <w:t>2.2 (7)</w:t>
            </w:r>
          </w:p>
        </w:tc>
        <w:tc>
          <w:tcPr>
            <w:tcW w:w="8220" w:type="dxa"/>
            <w:vAlign w:val="center"/>
          </w:tcPr>
          <w:p w14:paraId="6A6E1058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1.日管控：安全员每日检查，填写了《日管控记录表》。</w:t>
            </w:r>
          </w:p>
        </w:tc>
      </w:tr>
      <w:tr w14:paraId="6888EEE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5148C99D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37A7C306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385D9F62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67A67217">
            <w:pPr>
              <w:jc w:val="center"/>
            </w:pPr>
          </w:p>
        </w:tc>
        <w:tc>
          <w:tcPr>
            <w:tcW w:w="8220" w:type="dxa"/>
            <w:vAlign w:val="center"/>
          </w:tcPr>
          <w:p w14:paraId="23A96571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2.周排查：特种设备安全总监每周组织一次全面排查，召开周例会，形成了《周排查报告》。</w:t>
            </w:r>
          </w:p>
        </w:tc>
      </w:tr>
      <w:tr w14:paraId="6435A30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655F637B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0090C492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2BA340E9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675341AC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F322EEA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3.月调度：主要负责人每月听取安全工作汇报，对重点问题做出部署，形成了《月调度会议纪要》。</w:t>
            </w:r>
          </w:p>
        </w:tc>
      </w:tr>
      <w:tr w14:paraId="5A2E236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3F8C46B6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管理制度建设</w:t>
            </w:r>
          </w:p>
        </w:tc>
        <w:tc>
          <w:tcPr>
            <w:tcW w:w="1185" w:type="dxa"/>
            <w:vMerge w:val="restart"/>
            <w:vAlign w:val="center"/>
          </w:tcPr>
          <w:p w14:paraId="2A04CDD6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风险管控与隐患排查</w:t>
            </w:r>
          </w:p>
        </w:tc>
        <w:tc>
          <w:tcPr>
            <w:tcW w:w="2430" w:type="dxa"/>
            <w:vMerge w:val="restart"/>
            <w:vAlign w:val="center"/>
          </w:tcPr>
          <w:p w14:paraId="5ABF55C5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客运索道、大型游乐设施等已在每日投入使用前进行试运行和例行安全检查。</w:t>
            </w:r>
          </w:p>
        </w:tc>
        <w:tc>
          <w:tcPr>
            <w:tcW w:w="1110" w:type="dxa"/>
            <w:vMerge w:val="restart"/>
            <w:vAlign w:val="center"/>
          </w:tcPr>
          <w:p w14:paraId="1D198830">
            <w:pPr>
              <w:jc w:val="center"/>
            </w:pPr>
            <w:r>
              <w:t>3.7.2</w:t>
            </w:r>
          </w:p>
        </w:tc>
        <w:tc>
          <w:tcPr>
            <w:tcW w:w="8220" w:type="dxa"/>
            <w:vAlign w:val="center"/>
          </w:tcPr>
          <w:p w14:paraId="04FEE82B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制定了《每日试运行检查表》，明确检查项目、标准和方法。</w:t>
            </w:r>
          </w:p>
        </w:tc>
      </w:tr>
      <w:tr w14:paraId="61490FA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0F63F13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C591035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078B25F0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769E717D">
            <w:pPr>
              <w:jc w:val="center"/>
            </w:pPr>
          </w:p>
        </w:tc>
        <w:tc>
          <w:tcPr>
            <w:tcW w:w="8220" w:type="dxa"/>
            <w:vAlign w:val="center"/>
          </w:tcPr>
          <w:p w14:paraId="7363F53C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操作人员每日开机前按要求逐项检查并签字确认。</w:t>
            </w:r>
          </w:p>
        </w:tc>
      </w:tr>
      <w:tr w14:paraId="239007E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45478D73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A754A77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21E464B6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4FA4EA46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D6986C3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对安全保护装置进行功能测试，确保其灵敏可靠。</w:t>
            </w:r>
          </w:p>
        </w:tc>
      </w:tr>
      <w:tr w14:paraId="6F80382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6A69347A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管理制度建设</w:t>
            </w:r>
          </w:p>
        </w:tc>
        <w:tc>
          <w:tcPr>
            <w:tcW w:w="1185" w:type="dxa"/>
            <w:vMerge w:val="restart"/>
            <w:vAlign w:val="center"/>
          </w:tcPr>
          <w:p w14:paraId="6EF7876F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应急预案与演练</w:t>
            </w:r>
          </w:p>
        </w:tc>
        <w:tc>
          <w:tcPr>
            <w:tcW w:w="2430" w:type="dxa"/>
            <w:vMerge w:val="restart"/>
            <w:vAlign w:val="center"/>
          </w:tcPr>
          <w:p w14:paraId="7CAF94E8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已制定特种设备事故应急专项预案。</w:t>
            </w:r>
          </w:p>
        </w:tc>
        <w:tc>
          <w:tcPr>
            <w:tcW w:w="1110" w:type="dxa"/>
            <w:vMerge w:val="restart"/>
            <w:vAlign w:val="center"/>
          </w:tcPr>
          <w:p w14:paraId="0F43152B">
            <w:pPr>
              <w:jc w:val="center"/>
            </w:pPr>
            <w:r>
              <w:t>3.8.1</w:t>
            </w:r>
          </w:p>
        </w:tc>
        <w:tc>
          <w:tcPr>
            <w:tcW w:w="8220" w:type="dxa"/>
            <w:vAlign w:val="center"/>
          </w:tcPr>
          <w:p w14:paraId="12F37216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预案是针对本公司可能发生的特种设备事故类型制定。</w:t>
            </w:r>
          </w:p>
        </w:tc>
      </w:tr>
      <w:tr w14:paraId="6CA2F1D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03ED7EB8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5A8F9A93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5D1DA661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AD88010">
            <w:pPr>
              <w:jc w:val="center"/>
            </w:pPr>
          </w:p>
        </w:tc>
        <w:tc>
          <w:tcPr>
            <w:tcW w:w="8220" w:type="dxa"/>
            <w:vAlign w:val="center"/>
          </w:tcPr>
          <w:p w14:paraId="33CF51B6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预案明确了应急组织架构、人员职责、处置流程、联络方式、救援资源等。</w:t>
            </w:r>
          </w:p>
        </w:tc>
      </w:tr>
      <w:tr w14:paraId="5B726D4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5DE19711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FC7C302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4F6C06F2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F0239EB">
            <w:pPr>
              <w:jc w:val="center"/>
            </w:pPr>
          </w:p>
        </w:tc>
        <w:tc>
          <w:tcPr>
            <w:tcW w:w="8220" w:type="dxa"/>
            <w:vAlign w:val="center"/>
          </w:tcPr>
          <w:p w14:paraId="507F9B5F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预案已报当地市场监管部门备案。</w:t>
            </w:r>
          </w:p>
        </w:tc>
      </w:tr>
      <w:tr w14:paraId="4267A0C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581C75CD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管理制度建设</w:t>
            </w:r>
          </w:p>
        </w:tc>
        <w:tc>
          <w:tcPr>
            <w:tcW w:w="1185" w:type="dxa"/>
            <w:vMerge w:val="restart"/>
            <w:vAlign w:val="center"/>
          </w:tcPr>
          <w:p w14:paraId="595AFA39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应急预案与演练</w:t>
            </w:r>
          </w:p>
        </w:tc>
        <w:tc>
          <w:tcPr>
            <w:tcW w:w="2430" w:type="dxa"/>
            <w:vMerge w:val="restart"/>
            <w:vAlign w:val="center"/>
          </w:tcPr>
          <w:p w14:paraId="306FDCA3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已定期（每年至少一次）进行应急演练并记录。</w:t>
            </w:r>
          </w:p>
        </w:tc>
        <w:tc>
          <w:tcPr>
            <w:tcW w:w="1110" w:type="dxa"/>
            <w:vMerge w:val="restart"/>
            <w:vAlign w:val="center"/>
          </w:tcPr>
          <w:p w14:paraId="280423C8">
            <w:pPr>
              <w:jc w:val="center"/>
            </w:pPr>
            <w:r>
              <w:t>3.8.1</w:t>
            </w:r>
          </w:p>
        </w:tc>
        <w:tc>
          <w:tcPr>
            <w:tcW w:w="8220" w:type="dxa"/>
            <w:vAlign w:val="center"/>
          </w:tcPr>
          <w:p w14:paraId="1A313171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制定了年度应急演练计划。</w:t>
            </w:r>
          </w:p>
        </w:tc>
      </w:tr>
      <w:tr w14:paraId="519E2DA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7524063B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0534C0F8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4F74FD75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4B6F691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30BF1CC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演练形式包括桌面推演、功能演练、全面演练等。</w:t>
            </w:r>
          </w:p>
        </w:tc>
      </w:tr>
      <w:tr w14:paraId="42E8AE9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31D1DBD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2C0754A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1CCA96E4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8B6E04D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2E223A5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演练后有总结评估，根据发现问题修订完善预案，并保存演练脚本、照片、视频、评估报告等记录。</w:t>
            </w:r>
          </w:p>
        </w:tc>
      </w:tr>
      <w:tr w14:paraId="57972EE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7188CD0F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设备全生命周期管理</w:t>
            </w:r>
          </w:p>
        </w:tc>
        <w:tc>
          <w:tcPr>
            <w:tcW w:w="1185" w:type="dxa"/>
            <w:vMerge w:val="restart"/>
            <w:vAlign w:val="center"/>
          </w:tcPr>
          <w:p w14:paraId="1B8C2DFF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采购与安装</w:t>
            </w:r>
          </w:p>
        </w:tc>
        <w:tc>
          <w:tcPr>
            <w:tcW w:w="2430" w:type="dxa"/>
            <w:vMerge w:val="restart"/>
            <w:vAlign w:val="center"/>
          </w:tcPr>
          <w:p w14:paraId="21CA42CF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已采购取得许可生产、经检验合格的特种设备，杜绝使用国家明令淘汰和报废的设备。</w:t>
            </w:r>
          </w:p>
        </w:tc>
        <w:tc>
          <w:tcPr>
            <w:tcW w:w="1110" w:type="dxa"/>
            <w:vMerge w:val="restart"/>
            <w:vAlign w:val="center"/>
          </w:tcPr>
          <w:p w14:paraId="10D70F01">
            <w:pPr>
              <w:jc w:val="center"/>
            </w:pPr>
            <w:r>
              <w:t>2.2 (2)</w:t>
            </w:r>
          </w:p>
        </w:tc>
        <w:tc>
          <w:tcPr>
            <w:tcW w:w="8220" w:type="dxa"/>
            <w:vAlign w:val="center"/>
          </w:tcPr>
          <w:p w14:paraId="342F91A6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在采购合同中明确要求供应商提供制造许可证、产品合格证、监检证书等。</w:t>
            </w:r>
          </w:p>
        </w:tc>
      </w:tr>
      <w:tr w14:paraId="306628D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1291AA14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1DA1089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59C02480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7E641C2E">
            <w:pPr>
              <w:jc w:val="center"/>
            </w:pPr>
          </w:p>
        </w:tc>
        <w:tc>
          <w:tcPr>
            <w:tcW w:w="8220" w:type="dxa"/>
            <w:vAlign w:val="center"/>
          </w:tcPr>
          <w:p w14:paraId="563D630D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设备到货后，对上述文件进行核查，并与实物核对无误。</w:t>
            </w:r>
          </w:p>
        </w:tc>
      </w:tr>
      <w:tr w14:paraId="083D201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0F49349C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2AAB35B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40FE5D8A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6FF4AA9">
            <w:pPr>
              <w:jc w:val="center"/>
            </w:pPr>
          </w:p>
        </w:tc>
        <w:tc>
          <w:tcPr>
            <w:tcW w:w="8220" w:type="dxa"/>
            <w:vAlign w:val="center"/>
          </w:tcPr>
          <w:p w14:paraId="2D6C6069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定期查询国家发布的淘汰设备目录，进行自查和淘汰。</w:t>
            </w:r>
          </w:p>
        </w:tc>
      </w:tr>
      <w:tr w14:paraId="4933D08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01EB76DE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设备全生命周期管理</w:t>
            </w:r>
          </w:p>
        </w:tc>
        <w:tc>
          <w:tcPr>
            <w:tcW w:w="1185" w:type="dxa"/>
            <w:vMerge w:val="restart"/>
            <w:vAlign w:val="center"/>
          </w:tcPr>
          <w:p w14:paraId="2E0E0E8D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使用登记</w:t>
            </w:r>
          </w:p>
        </w:tc>
        <w:tc>
          <w:tcPr>
            <w:tcW w:w="2430" w:type="dxa"/>
            <w:vMerge w:val="restart"/>
            <w:vAlign w:val="center"/>
          </w:tcPr>
          <w:p w14:paraId="31F5FE46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已在投入使用前或投入使用后30日内，向登记机关申请办理使用登记。</w:t>
            </w:r>
          </w:p>
        </w:tc>
        <w:tc>
          <w:tcPr>
            <w:tcW w:w="1110" w:type="dxa"/>
            <w:vMerge w:val="restart"/>
            <w:vAlign w:val="center"/>
          </w:tcPr>
          <w:p w14:paraId="5BDD01F2">
            <w:pPr>
              <w:jc w:val="center"/>
            </w:pPr>
            <w:r>
              <w:t>4.1 (1)</w:t>
            </w:r>
          </w:p>
        </w:tc>
        <w:tc>
          <w:tcPr>
            <w:tcW w:w="8220" w:type="dxa"/>
            <w:vAlign w:val="center"/>
          </w:tcPr>
          <w:p w14:paraId="5F0A8480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有新设备投用登记台账，明确办理时限和责任人。</w:t>
            </w:r>
          </w:p>
        </w:tc>
      </w:tr>
      <w:tr w14:paraId="532782F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4FB8BE02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F2ED0AA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63C6F362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47650F15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BFD65F6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设备安装调试完成后，立即启动了使用登记办理流程，无超期情况。</w:t>
            </w:r>
          </w:p>
        </w:tc>
      </w:tr>
      <w:tr w14:paraId="4167576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1D23B390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240B62D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5DC7FABA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FD80FD3">
            <w:pPr>
              <w:jc w:val="center"/>
            </w:pPr>
          </w:p>
        </w:tc>
        <w:tc>
          <w:tcPr>
            <w:tcW w:w="8220" w:type="dxa"/>
            <w:vAlign w:val="center"/>
          </w:tcPr>
          <w:p w14:paraId="1801EB39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优先采用了线上申报系统以提高效率。</w:t>
            </w:r>
          </w:p>
        </w:tc>
      </w:tr>
      <w:tr w14:paraId="1E0EE87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03276111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设备全生命周期管理</w:t>
            </w:r>
          </w:p>
        </w:tc>
        <w:tc>
          <w:tcPr>
            <w:tcW w:w="1185" w:type="dxa"/>
            <w:vMerge w:val="restart"/>
            <w:vAlign w:val="center"/>
          </w:tcPr>
          <w:p w14:paraId="36E0A49A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经常性维护保养</w:t>
            </w:r>
          </w:p>
        </w:tc>
        <w:tc>
          <w:tcPr>
            <w:tcW w:w="2430" w:type="dxa"/>
            <w:vMerge w:val="restart"/>
            <w:vAlign w:val="center"/>
          </w:tcPr>
          <w:p w14:paraId="37F306E4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已根据设备特点进行经常性维护保养并记录。</w:t>
            </w:r>
          </w:p>
        </w:tc>
        <w:tc>
          <w:tcPr>
            <w:tcW w:w="1110" w:type="dxa"/>
            <w:vMerge w:val="restart"/>
            <w:vAlign w:val="center"/>
          </w:tcPr>
          <w:p w14:paraId="4D3B13D7">
            <w:pPr>
              <w:jc w:val="center"/>
            </w:pPr>
            <w:r>
              <w:t>3.4</w:t>
            </w:r>
          </w:p>
        </w:tc>
        <w:tc>
          <w:tcPr>
            <w:tcW w:w="8220" w:type="dxa"/>
            <w:vAlign w:val="center"/>
          </w:tcPr>
          <w:p w14:paraId="64DBD496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有《设备维护保养计划》，明确了保养项目、周期、责任人。</w:t>
            </w:r>
          </w:p>
        </w:tc>
      </w:tr>
      <w:tr w14:paraId="2F76D7E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40C7A6C8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019C6461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6AA3947F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2C47FD9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5FE70F4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维护保养后，填写《维护保养记录表》，记录保养内容、更换零部件、发现的问题等。</w:t>
            </w:r>
          </w:p>
        </w:tc>
      </w:tr>
      <w:tr w14:paraId="367E9ED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5F3F4C30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178DDAC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58D3F4DE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9DFD6FB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AF46545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对保养过程和结果进行确认，确保保养质量。</w:t>
            </w:r>
          </w:p>
        </w:tc>
      </w:tr>
      <w:tr w14:paraId="0A84D48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12E4F26C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设备全生命周期管理</w:t>
            </w:r>
          </w:p>
        </w:tc>
        <w:tc>
          <w:tcPr>
            <w:tcW w:w="1185" w:type="dxa"/>
            <w:vMerge w:val="restart"/>
            <w:vAlign w:val="center"/>
          </w:tcPr>
          <w:p w14:paraId="06255022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定期自行检查</w:t>
            </w:r>
          </w:p>
        </w:tc>
        <w:tc>
          <w:tcPr>
            <w:tcW w:w="2430" w:type="dxa"/>
            <w:vMerge w:val="restart"/>
            <w:vAlign w:val="center"/>
          </w:tcPr>
          <w:p w14:paraId="1CBEAFE0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已按规定进行定期自行检查。</w:t>
            </w:r>
          </w:p>
        </w:tc>
        <w:tc>
          <w:tcPr>
            <w:tcW w:w="1110" w:type="dxa"/>
            <w:vMerge w:val="restart"/>
            <w:vAlign w:val="center"/>
          </w:tcPr>
          <w:p w14:paraId="3462D6FC">
            <w:pPr>
              <w:jc w:val="center"/>
            </w:pPr>
            <w:r>
              <w:t>3.5</w:t>
            </w:r>
          </w:p>
        </w:tc>
        <w:tc>
          <w:tcPr>
            <w:tcW w:w="8220" w:type="dxa"/>
            <w:vAlign w:val="center"/>
          </w:tcPr>
          <w:p w14:paraId="47D53098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有《定期自行检查计划》，明确了检查周期（如月检、季检、年检）、检查项目、检查标准。</w:t>
            </w:r>
          </w:p>
        </w:tc>
      </w:tr>
      <w:tr w14:paraId="7EB06B2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0B647C15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421B9A23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3F014F19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6DB23A0A">
            <w:pPr>
              <w:jc w:val="center"/>
            </w:pPr>
          </w:p>
        </w:tc>
        <w:tc>
          <w:tcPr>
            <w:tcW w:w="8220" w:type="dxa"/>
            <w:vAlign w:val="center"/>
          </w:tcPr>
          <w:p w14:paraId="7AB462A0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组织安全员、技术人员进行自行检查，形成《自行检查报告》。</w:t>
            </w:r>
          </w:p>
        </w:tc>
      </w:tr>
      <w:tr w14:paraId="47752E2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3BC5FDEB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DE6E8E7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0BACE5CC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4FAD2D7F">
            <w:pPr>
              <w:jc w:val="center"/>
            </w:pPr>
          </w:p>
        </w:tc>
        <w:tc>
          <w:tcPr>
            <w:tcW w:w="8220" w:type="dxa"/>
            <w:vAlign w:val="center"/>
          </w:tcPr>
          <w:p w14:paraId="50212098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对自行检查发现的问题及时处理并记录。</w:t>
            </w:r>
          </w:p>
        </w:tc>
      </w:tr>
      <w:tr w14:paraId="7B724AA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2251F978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设备全生命周期管理</w:t>
            </w:r>
          </w:p>
        </w:tc>
        <w:tc>
          <w:tcPr>
            <w:tcW w:w="1185" w:type="dxa"/>
            <w:vMerge w:val="restart"/>
            <w:vAlign w:val="center"/>
          </w:tcPr>
          <w:p w14:paraId="75132F6F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定期检验</w:t>
            </w:r>
          </w:p>
        </w:tc>
        <w:tc>
          <w:tcPr>
            <w:tcW w:w="2430" w:type="dxa"/>
            <w:vMerge w:val="restart"/>
            <w:vAlign w:val="center"/>
          </w:tcPr>
          <w:p w14:paraId="1E60655D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已在有效期届满1个月以前提出定期检验申请。</w:t>
            </w:r>
          </w:p>
        </w:tc>
        <w:tc>
          <w:tcPr>
            <w:tcW w:w="1110" w:type="dxa"/>
            <w:vMerge w:val="restart"/>
            <w:vAlign w:val="center"/>
          </w:tcPr>
          <w:p w14:paraId="2195939F">
            <w:pPr>
              <w:jc w:val="center"/>
            </w:pPr>
            <w:r>
              <w:t>3.6 (1)</w:t>
            </w:r>
          </w:p>
        </w:tc>
        <w:tc>
          <w:tcPr>
            <w:tcW w:w="8220" w:type="dxa"/>
            <w:vAlign w:val="center"/>
          </w:tcPr>
          <w:p w14:paraId="199015E3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有“特种设备检验周期台账”，提前3个月预警。</w:t>
            </w:r>
          </w:p>
        </w:tc>
      </w:tr>
      <w:tr w14:paraId="04D048C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4273EBC3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29D2D67A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00DE59B2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3F86E72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7CFD1FB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责任部门在收到预警后，负责的安全员立即联系了检验机构，准备相关资料以保证按时申请。</w:t>
            </w:r>
          </w:p>
        </w:tc>
      </w:tr>
      <w:tr w14:paraId="68FD21A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5D7C72A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2BE5A84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0F9AEF99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F35E754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7B8566E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有检验申请的回执或记录。</w:t>
            </w:r>
          </w:p>
        </w:tc>
      </w:tr>
      <w:tr w14:paraId="11C9360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201" w:hRule="atLeast"/>
        </w:trPr>
        <w:tc>
          <w:tcPr>
            <w:tcW w:w="1431" w:type="dxa"/>
            <w:vMerge w:val="restart"/>
            <w:vAlign w:val="center"/>
          </w:tcPr>
          <w:p w14:paraId="0473DB11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设备全生命周期管理</w:t>
            </w:r>
          </w:p>
        </w:tc>
        <w:tc>
          <w:tcPr>
            <w:tcW w:w="1185" w:type="dxa"/>
            <w:vMerge w:val="restart"/>
            <w:vAlign w:val="center"/>
          </w:tcPr>
          <w:p w14:paraId="4E8DFC61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安全保护装置</w:t>
            </w:r>
          </w:p>
        </w:tc>
        <w:tc>
          <w:tcPr>
            <w:tcW w:w="2430" w:type="dxa"/>
            <w:vMerge w:val="restart"/>
            <w:vAlign w:val="center"/>
          </w:tcPr>
          <w:p w14:paraId="4C5936A5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已按规定对安全保护装置进行定期检修。</w:t>
            </w:r>
          </w:p>
        </w:tc>
        <w:tc>
          <w:tcPr>
            <w:tcW w:w="1110" w:type="dxa"/>
            <w:vMerge w:val="restart"/>
            <w:vAlign w:val="center"/>
          </w:tcPr>
          <w:p w14:paraId="60A3647D">
            <w:pPr>
              <w:jc w:val="center"/>
            </w:pPr>
            <w:r>
              <w:t>3.13.1</w:t>
            </w:r>
          </w:p>
        </w:tc>
        <w:tc>
          <w:tcPr>
            <w:tcW w:w="8220" w:type="dxa"/>
            <w:tcBorders/>
            <w:vAlign w:val="center"/>
          </w:tcPr>
          <w:p w14:paraId="495B5D88">
            <w:pPr>
              <w:jc w:val="lef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对安全保护装置进行定期检修，检修</w:t>
            </w:r>
            <w:r>
              <w:rPr>
                <w:sz w:val="20"/>
                <w:szCs w:val="16"/>
              </w:rPr>
              <w:t>记录归入设备安全技术档案。</w:t>
            </w:r>
          </w:p>
        </w:tc>
      </w:tr>
      <w:tr w14:paraId="061AC2F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6F53257D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设备全生命周期管理</w:t>
            </w:r>
          </w:p>
        </w:tc>
        <w:tc>
          <w:tcPr>
            <w:tcW w:w="1185" w:type="dxa"/>
            <w:vMerge w:val="restart"/>
            <w:vAlign w:val="center"/>
          </w:tcPr>
          <w:p w14:paraId="2989D364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移装</w:t>
            </w:r>
          </w:p>
        </w:tc>
        <w:tc>
          <w:tcPr>
            <w:tcW w:w="2430" w:type="dxa"/>
            <w:vMerge w:val="restart"/>
            <w:vAlign w:val="center"/>
          </w:tcPr>
          <w:p w14:paraId="28EEA079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移装后已办理使用登记变更，并提供相应资料。</w:t>
            </w:r>
          </w:p>
        </w:tc>
        <w:tc>
          <w:tcPr>
            <w:tcW w:w="1110" w:type="dxa"/>
            <w:vMerge w:val="restart"/>
            <w:vAlign w:val="center"/>
          </w:tcPr>
          <w:p w14:paraId="12E980B8">
            <w:pPr>
              <w:jc w:val="center"/>
            </w:pPr>
            <w:r>
              <w:t>3.9</w:t>
            </w:r>
          </w:p>
        </w:tc>
        <w:tc>
          <w:tcPr>
            <w:tcW w:w="8220" w:type="dxa"/>
            <w:vAlign w:val="center"/>
          </w:tcPr>
          <w:p w14:paraId="1695B359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制定移装管理流程，明确移装前（注销）、移装后（登记）的责任部门和办理时限。</w:t>
            </w:r>
          </w:p>
        </w:tc>
      </w:tr>
      <w:tr w14:paraId="5316975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68449757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2337D6CC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22D46047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60B9900">
            <w:pPr>
              <w:jc w:val="center"/>
            </w:pPr>
          </w:p>
        </w:tc>
        <w:tc>
          <w:tcPr>
            <w:tcW w:w="8220" w:type="dxa"/>
            <w:vAlign w:val="center"/>
          </w:tcPr>
          <w:p w14:paraId="74B75C2B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收集整理移装所需资料，如原使用登记证、检验报告、自行检查记录等。</w:t>
            </w:r>
          </w:p>
        </w:tc>
      </w:tr>
      <w:tr w14:paraId="70E1567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2D5AD94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6C3BA5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110A53BB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7585E1BE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27B16E5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拆卸后移装的，需选择有资质的安装公司，并督促其办理施工告知和监检。</w:t>
            </w:r>
          </w:p>
        </w:tc>
      </w:tr>
      <w:tr w14:paraId="27E4360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5366CA58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设备全生命周期管理</w:t>
            </w:r>
          </w:p>
        </w:tc>
        <w:tc>
          <w:tcPr>
            <w:tcW w:w="1185" w:type="dxa"/>
            <w:vMerge w:val="restart"/>
            <w:vAlign w:val="center"/>
          </w:tcPr>
          <w:p w14:paraId="53D408D4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达到设计使用年限</w:t>
            </w:r>
          </w:p>
        </w:tc>
        <w:tc>
          <w:tcPr>
            <w:tcW w:w="2430" w:type="dxa"/>
            <w:vMerge w:val="restart"/>
            <w:vAlign w:val="center"/>
          </w:tcPr>
          <w:p w14:paraId="45EF17C7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设备达到设计使用年限继续使用的，已经检验或安全评估合格，并经特种设备安全总监同意和主要负责人批准。</w:t>
            </w:r>
          </w:p>
        </w:tc>
        <w:tc>
          <w:tcPr>
            <w:tcW w:w="1110" w:type="dxa"/>
            <w:vMerge w:val="restart"/>
            <w:vAlign w:val="center"/>
          </w:tcPr>
          <w:p w14:paraId="1E124FCF">
            <w:pPr>
              <w:jc w:val="center"/>
            </w:pPr>
            <w:r>
              <w:t>3.1</w:t>
            </w:r>
          </w:p>
        </w:tc>
        <w:tc>
          <w:tcPr>
            <w:tcW w:w="8220" w:type="dxa"/>
            <w:vAlign w:val="center"/>
          </w:tcPr>
          <w:p w14:paraId="3CE15DE0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提前一年对达到设计使用年限的设备进行评估，决定是否继续使用。</w:t>
            </w:r>
          </w:p>
        </w:tc>
      </w:tr>
      <w:tr w14:paraId="216EF94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4D208637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3419E0C7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0615EC00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94B1CE3">
            <w:pPr>
              <w:jc w:val="center"/>
            </w:pPr>
          </w:p>
        </w:tc>
        <w:tc>
          <w:tcPr>
            <w:tcW w:w="8220" w:type="dxa"/>
            <w:vAlign w:val="center"/>
          </w:tcPr>
          <w:p w14:paraId="5FCE5F31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如需继续使用，委托有资质的机构进行检验或安全评估。</w:t>
            </w:r>
          </w:p>
        </w:tc>
      </w:tr>
      <w:tr w14:paraId="459C05D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6E422CF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E9B9D5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1B456BDE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08E6B3B">
            <w:pPr>
              <w:jc w:val="center"/>
            </w:pPr>
          </w:p>
        </w:tc>
        <w:tc>
          <w:tcPr>
            <w:tcW w:w="8220" w:type="dxa"/>
            <w:vAlign w:val="center"/>
          </w:tcPr>
          <w:p w14:paraId="1EA57CCF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根据检验/评估结论，形成书面批准文件（特种设备安全总监同意、主要负责人批准），并办理使用登记变更。</w:t>
            </w:r>
          </w:p>
        </w:tc>
      </w:tr>
      <w:tr w14:paraId="03BA8FC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79DBBED2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设备全生命周期管理</w:t>
            </w:r>
          </w:p>
        </w:tc>
        <w:tc>
          <w:tcPr>
            <w:tcW w:w="1185" w:type="dxa"/>
            <w:vMerge w:val="restart"/>
            <w:vAlign w:val="center"/>
          </w:tcPr>
          <w:p w14:paraId="0742EC40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报废</w:t>
            </w:r>
          </w:p>
        </w:tc>
        <w:tc>
          <w:tcPr>
            <w:tcW w:w="2430" w:type="dxa"/>
            <w:vMerge w:val="restart"/>
            <w:vAlign w:val="center"/>
          </w:tcPr>
          <w:p w14:paraId="2EE4002C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符合报废条件的设备已及时报废并办理注销手续，并消除使用功能。</w:t>
            </w:r>
          </w:p>
        </w:tc>
        <w:tc>
          <w:tcPr>
            <w:tcW w:w="1110" w:type="dxa"/>
            <w:vMerge w:val="restart"/>
            <w:vAlign w:val="center"/>
          </w:tcPr>
          <w:p w14:paraId="296F6D90">
            <w:pPr>
              <w:jc w:val="center"/>
            </w:pPr>
            <w:r>
              <w:t>3.11</w:t>
            </w:r>
          </w:p>
        </w:tc>
        <w:tc>
          <w:tcPr>
            <w:tcW w:w="8220" w:type="dxa"/>
            <w:vAlign w:val="center"/>
          </w:tcPr>
          <w:p w14:paraId="27A3BBA9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建立报废审批流程，由特种设备安全总监和主要负责人批准。</w:t>
            </w:r>
          </w:p>
        </w:tc>
      </w:tr>
      <w:tr w14:paraId="02A9B75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490" w:hRule="atLeast"/>
        </w:trPr>
        <w:tc>
          <w:tcPr>
            <w:tcW w:w="1431" w:type="dxa"/>
            <w:vMerge w:val="continue"/>
            <w:vAlign w:val="center"/>
          </w:tcPr>
          <w:p w14:paraId="013D3F00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5CF19F35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138E13BC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662708B7">
            <w:pPr>
              <w:jc w:val="center"/>
            </w:pPr>
          </w:p>
        </w:tc>
        <w:tc>
          <w:tcPr>
            <w:tcW w:w="8220" w:type="dxa"/>
            <w:tcBorders/>
            <w:vAlign w:val="center"/>
          </w:tcPr>
          <w:p w14:paraId="2AC5B6E9">
            <w:pPr>
              <w:jc w:val="lef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  <w:lang w:eastAsia="zh-CN"/>
              </w:rPr>
              <w:t>２</w:t>
            </w:r>
            <w:r>
              <w:rPr>
                <w:sz w:val="20"/>
                <w:szCs w:val="16"/>
              </w:rPr>
              <w:t>. 在30日内持相关文件向登记机关申请注销，交回使用登记证。</w:t>
            </w:r>
          </w:p>
        </w:tc>
      </w:tr>
      <w:tr w14:paraId="16DB3BA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4F2EE388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设备全生命周期管理</w:t>
            </w:r>
          </w:p>
        </w:tc>
        <w:tc>
          <w:tcPr>
            <w:tcW w:w="1185" w:type="dxa"/>
            <w:vMerge w:val="restart"/>
            <w:vAlign w:val="center"/>
          </w:tcPr>
          <w:p w14:paraId="477CE22F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变更登记</w:t>
            </w:r>
          </w:p>
        </w:tc>
        <w:tc>
          <w:tcPr>
            <w:tcW w:w="2430" w:type="dxa"/>
            <w:vMerge w:val="restart"/>
            <w:vAlign w:val="center"/>
          </w:tcPr>
          <w:p w14:paraId="27299A0F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设备发生改造、移装、单位变更、名称变更等情形时，已在30日内向登记机关申请变更登记。</w:t>
            </w:r>
          </w:p>
        </w:tc>
        <w:tc>
          <w:tcPr>
            <w:tcW w:w="1110" w:type="dxa"/>
            <w:vMerge w:val="restart"/>
            <w:vAlign w:val="center"/>
          </w:tcPr>
          <w:p w14:paraId="3FACE08C">
            <w:pPr>
              <w:jc w:val="center"/>
            </w:pPr>
            <w:r>
              <w:t>4.8</w:t>
            </w:r>
          </w:p>
        </w:tc>
        <w:tc>
          <w:tcPr>
            <w:tcW w:w="8220" w:type="dxa"/>
            <w:vAlign w:val="center"/>
          </w:tcPr>
          <w:p w14:paraId="0AC13372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变更登记作为重要管理环节已纳入相关变更项目的管理流程中。</w:t>
            </w:r>
          </w:p>
        </w:tc>
      </w:tr>
      <w:tr w14:paraId="24E3FC2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64D6919B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509DC5E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14A4AD24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61F242E0">
            <w:pPr>
              <w:jc w:val="center"/>
            </w:pPr>
          </w:p>
        </w:tc>
        <w:tc>
          <w:tcPr>
            <w:tcW w:w="8220" w:type="dxa"/>
            <w:vAlign w:val="center"/>
          </w:tcPr>
          <w:p w14:paraId="273E5955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有指定的专人负责收集、整理、提交变更登记所需材料。</w:t>
            </w:r>
          </w:p>
        </w:tc>
      </w:tr>
      <w:tr w14:paraId="5CC76BC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407D700D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43C1F168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24E8D73B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0137435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E65A0D6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按时完成变更，确保设备登记状态与实际一致。</w:t>
            </w:r>
          </w:p>
        </w:tc>
      </w:tr>
      <w:tr w14:paraId="7CE7356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51F757E6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设备全生命周期管理</w:t>
            </w:r>
          </w:p>
        </w:tc>
        <w:tc>
          <w:tcPr>
            <w:tcW w:w="1185" w:type="dxa"/>
            <w:vMerge w:val="restart"/>
            <w:vAlign w:val="center"/>
          </w:tcPr>
          <w:p w14:paraId="2D8ABAE8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使用标志</w:t>
            </w:r>
          </w:p>
        </w:tc>
        <w:tc>
          <w:tcPr>
            <w:tcW w:w="2430" w:type="dxa"/>
            <w:vMerge w:val="restart"/>
            <w:vAlign w:val="center"/>
          </w:tcPr>
          <w:p w14:paraId="6FDC006E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已按规定将《特种设备使用标志》悬挂、张贴或携带在设备显著位置。</w:t>
            </w:r>
          </w:p>
        </w:tc>
        <w:tc>
          <w:tcPr>
            <w:tcW w:w="1110" w:type="dxa"/>
            <w:vMerge w:val="restart"/>
            <w:vAlign w:val="center"/>
          </w:tcPr>
          <w:p w14:paraId="280B324F">
            <w:pPr>
              <w:jc w:val="center"/>
            </w:pPr>
            <w:r>
              <w:t>4.12.2</w:t>
            </w:r>
          </w:p>
        </w:tc>
        <w:tc>
          <w:tcPr>
            <w:tcW w:w="8220" w:type="dxa"/>
            <w:vAlign w:val="center"/>
          </w:tcPr>
          <w:p w14:paraId="4DF6FBDD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制定并张贴/悬挂标志</w:t>
            </w:r>
            <w:bookmarkStart w:id="0" w:name="_GoBack"/>
            <w:bookmarkEnd w:id="0"/>
            <w:r>
              <w:rPr>
                <w:sz w:val="20"/>
                <w:szCs w:val="16"/>
              </w:rPr>
              <w:t>等。</w:t>
            </w:r>
          </w:p>
        </w:tc>
      </w:tr>
      <w:tr w14:paraId="4399911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441F8786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6C3DA62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1A46D1CE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4A2454E0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EAC3F4E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执行定期检查标志是否完好、清晰、有无污损。</w:t>
            </w:r>
          </w:p>
        </w:tc>
      </w:tr>
      <w:tr w14:paraId="2A3AC5E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0C6AEA5B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9988154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1B7A68C5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9A0B779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4EA9FB6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检验后及时更换了新的使用标志。</w:t>
            </w:r>
          </w:p>
        </w:tc>
      </w:tr>
      <w:tr w14:paraId="0710431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5F5943DE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人员资质与培训管理</w:t>
            </w:r>
          </w:p>
        </w:tc>
        <w:tc>
          <w:tcPr>
            <w:tcW w:w="1185" w:type="dxa"/>
            <w:vMerge w:val="restart"/>
            <w:vAlign w:val="center"/>
          </w:tcPr>
          <w:p w14:paraId="3B99CFCC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安全管理机构设置</w:t>
            </w:r>
          </w:p>
        </w:tc>
        <w:tc>
          <w:tcPr>
            <w:tcW w:w="2430" w:type="dxa"/>
            <w:vMerge w:val="restart"/>
            <w:vAlign w:val="center"/>
          </w:tcPr>
          <w:p w14:paraId="4B7E0C13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符合特定条件的使用单位已设置特种设备安全管理机构。</w:t>
            </w:r>
          </w:p>
        </w:tc>
        <w:tc>
          <w:tcPr>
            <w:tcW w:w="1110" w:type="dxa"/>
            <w:vMerge w:val="restart"/>
            <w:vAlign w:val="center"/>
          </w:tcPr>
          <w:p w14:paraId="70DA038A">
            <w:pPr>
              <w:jc w:val="center"/>
            </w:pPr>
            <w:r>
              <w:t>2.3.2</w:t>
            </w:r>
          </w:p>
        </w:tc>
        <w:tc>
          <w:tcPr>
            <w:tcW w:w="8220" w:type="dxa"/>
            <w:vAlign w:val="center"/>
          </w:tcPr>
          <w:p w14:paraId="14F112BE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对照规则2.3.2条的6类条件，自查是否达到设置标准。</w:t>
            </w:r>
          </w:p>
        </w:tc>
      </w:tr>
      <w:tr w14:paraId="40FB651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6CD6FE93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EBBF44F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4CD3B8B5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DBDD1F8">
            <w:pPr>
              <w:jc w:val="center"/>
            </w:pPr>
          </w:p>
        </w:tc>
        <w:tc>
          <w:tcPr>
            <w:tcW w:w="8220" w:type="dxa"/>
            <w:vAlign w:val="center"/>
          </w:tcPr>
          <w:p w14:paraId="005F854D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如达到标准需设立的，应下发正式文件成立安全管理机构（如安全部、设备部），明确了机构职责和人员组成。</w:t>
            </w:r>
          </w:p>
        </w:tc>
      </w:tr>
      <w:tr w14:paraId="1D7FAAC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159B32C5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4DBBCCF6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34F72B24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2D0FF683">
            <w:pPr>
              <w:jc w:val="center"/>
            </w:pPr>
          </w:p>
        </w:tc>
        <w:tc>
          <w:tcPr>
            <w:tcW w:w="8220" w:type="dxa"/>
            <w:vAlign w:val="center"/>
          </w:tcPr>
          <w:p w14:paraId="60E8B7FA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机构定期召开会议，研究工作，并保留有会议记录。</w:t>
            </w:r>
          </w:p>
        </w:tc>
      </w:tr>
      <w:tr w14:paraId="26DA101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0A4E69EA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人员资质与培训管理</w:t>
            </w:r>
          </w:p>
        </w:tc>
        <w:tc>
          <w:tcPr>
            <w:tcW w:w="1185" w:type="dxa"/>
            <w:vMerge w:val="restart"/>
            <w:vAlign w:val="center"/>
          </w:tcPr>
          <w:p w14:paraId="4A89ECD7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作业人员配备</w:t>
            </w:r>
          </w:p>
        </w:tc>
        <w:tc>
          <w:tcPr>
            <w:tcW w:w="2430" w:type="dxa"/>
            <w:vMerge w:val="restart"/>
            <w:vAlign w:val="center"/>
          </w:tcPr>
          <w:p w14:paraId="4A0EAAE9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已根据设备数量、特性配备相应的作业人员。</w:t>
            </w:r>
          </w:p>
        </w:tc>
        <w:tc>
          <w:tcPr>
            <w:tcW w:w="1110" w:type="dxa"/>
            <w:vMerge w:val="restart"/>
            <w:vAlign w:val="center"/>
          </w:tcPr>
          <w:p w14:paraId="2E64EFCD">
            <w:pPr>
              <w:jc w:val="center"/>
            </w:pPr>
            <w:r>
              <w:t>2.6.2</w:t>
            </w:r>
          </w:p>
        </w:tc>
        <w:tc>
          <w:tcPr>
            <w:tcW w:w="8220" w:type="dxa"/>
            <w:vAlign w:val="center"/>
          </w:tcPr>
          <w:p w14:paraId="04269071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建立作业人员台账，统计各工种持证人数。</w:t>
            </w:r>
          </w:p>
        </w:tc>
      </w:tr>
      <w:tr w14:paraId="777A7FB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22BC778D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3C9774A5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54E6B4DD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D9BA947">
            <w:pPr>
              <w:jc w:val="center"/>
            </w:pPr>
          </w:p>
        </w:tc>
        <w:tc>
          <w:tcPr>
            <w:tcW w:w="8220" w:type="dxa"/>
            <w:vAlign w:val="center"/>
          </w:tcPr>
          <w:p w14:paraId="58E926A8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对照设备运行要求（如班次、连续运行时间），核算所需作业人员最低数量，确保满足。</w:t>
            </w:r>
          </w:p>
        </w:tc>
      </w:tr>
      <w:tr w14:paraId="3CCF394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01A301D8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4CA2D5E7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51219CD1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47E1EC5">
            <w:pPr>
              <w:jc w:val="center"/>
            </w:pPr>
          </w:p>
        </w:tc>
        <w:tc>
          <w:tcPr>
            <w:tcW w:w="8220" w:type="dxa"/>
            <w:vAlign w:val="center"/>
          </w:tcPr>
          <w:p w14:paraId="306D3E9C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有外包作业人员时，也应纳入统一管理，核查其资格。</w:t>
            </w:r>
          </w:p>
        </w:tc>
      </w:tr>
      <w:tr w14:paraId="5E269AA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5068E422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人员资质与培训管理</w:t>
            </w:r>
          </w:p>
        </w:tc>
        <w:tc>
          <w:tcPr>
            <w:tcW w:w="1185" w:type="dxa"/>
            <w:vMerge w:val="restart"/>
            <w:vAlign w:val="center"/>
          </w:tcPr>
          <w:p w14:paraId="7DFE6052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作业人员持证上岗</w:t>
            </w:r>
          </w:p>
        </w:tc>
        <w:tc>
          <w:tcPr>
            <w:tcW w:w="2430" w:type="dxa"/>
            <w:vMerge w:val="restart"/>
            <w:vAlign w:val="center"/>
          </w:tcPr>
          <w:p w14:paraId="004557A2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特种设备作业人员已取得相应的资格证书。</w:t>
            </w:r>
          </w:p>
        </w:tc>
        <w:tc>
          <w:tcPr>
            <w:tcW w:w="1110" w:type="dxa"/>
            <w:vMerge w:val="restart"/>
            <w:vAlign w:val="center"/>
          </w:tcPr>
          <w:p w14:paraId="4E874473">
            <w:pPr>
              <w:jc w:val="center"/>
            </w:pPr>
            <w:r>
              <w:t>2.6.1</w:t>
            </w:r>
          </w:p>
        </w:tc>
        <w:tc>
          <w:tcPr>
            <w:tcW w:w="8220" w:type="dxa"/>
            <w:vAlign w:val="center"/>
          </w:tcPr>
          <w:p w14:paraId="09E37114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有《特种设备作业人员台账》，记录了姓名、证件编号、作业项目、有效期等信息。</w:t>
            </w:r>
          </w:p>
        </w:tc>
      </w:tr>
      <w:tr w14:paraId="7817B92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156CBBD9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24B8B6C6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0583AD05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613E4800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A3E08C6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核查所有操作人员的证书原件，有留存的复印件或电子扫描件。</w:t>
            </w:r>
          </w:p>
        </w:tc>
      </w:tr>
      <w:tr w14:paraId="00BBA78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2EDD8F59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8DA6717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1ADB5388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B77EFBB">
            <w:pPr>
              <w:jc w:val="center"/>
            </w:pPr>
          </w:p>
        </w:tc>
        <w:tc>
          <w:tcPr>
            <w:tcW w:w="8220" w:type="dxa"/>
            <w:vAlign w:val="center"/>
          </w:tcPr>
          <w:p w14:paraId="5C4427B5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建立了证件到期提醒机制以提前安排复审，避免超期。</w:t>
            </w:r>
          </w:p>
        </w:tc>
      </w:tr>
      <w:tr w14:paraId="44EC940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59098302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人员资质与培训管理</w:t>
            </w:r>
          </w:p>
        </w:tc>
        <w:tc>
          <w:tcPr>
            <w:tcW w:w="1185" w:type="dxa"/>
            <w:vMerge w:val="restart"/>
            <w:vAlign w:val="center"/>
          </w:tcPr>
          <w:p w14:paraId="0FBB8DB8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人员培训与考核</w:t>
            </w:r>
          </w:p>
        </w:tc>
        <w:tc>
          <w:tcPr>
            <w:tcW w:w="2430" w:type="dxa"/>
            <w:vMerge w:val="restart"/>
            <w:vAlign w:val="center"/>
          </w:tcPr>
          <w:p w14:paraId="3B726DF7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已建立人员管理台账，开展安全与节能培训教育及考核，并保存记录。</w:t>
            </w:r>
          </w:p>
        </w:tc>
        <w:tc>
          <w:tcPr>
            <w:tcW w:w="1110" w:type="dxa"/>
            <w:vMerge w:val="restart"/>
            <w:vAlign w:val="center"/>
          </w:tcPr>
          <w:p w14:paraId="2D8BC4FF">
            <w:pPr>
              <w:jc w:val="center"/>
            </w:pPr>
            <w:r>
              <w:t>2.2 (3)</w:t>
            </w:r>
          </w:p>
        </w:tc>
        <w:tc>
          <w:tcPr>
            <w:tcW w:w="8220" w:type="dxa"/>
            <w:vAlign w:val="center"/>
          </w:tcPr>
          <w:p w14:paraId="2CFCEB0D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1.计划：制定了年度安全培训计划，明确培训内容、时间、对象、方式。</w:t>
            </w:r>
          </w:p>
        </w:tc>
      </w:tr>
      <w:tr w14:paraId="584628A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7A6DF64B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1BD7729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2B79ABCF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42D1BB9A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57E8863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2.实施：按计划开展了培训，形式包括集中授课、在线学习、现场演示、事故案例警示等。</w:t>
            </w:r>
          </w:p>
        </w:tc>
      </w:tr>
      <w:tr w14:paraId="3794628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2C03C2E7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8DE2DA0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7B180F22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717A3790">
            <w:pPr>
              <w:jc w:val="center"/>
            </w:pPr>
          </w:p>
        </w:tc>
        <w:tc>
          <w:tcPr>
            <w:tcW w:w="8220" w:type="dxa"/>
            <w:vAlign w:val="center"/>
          </w:tcPr>
          <w:p w14:paraId="260FB01F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3.评估：培训后进行考核（笔试、口试、实操考试）以检验培训效果。</w:t>
            </w:r>
          </w:p>
        </w:tc>
      </w:tr>
      <w:tr w14:paraId="09929AB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370F0326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52121D0A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2C753286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21F40076">
            <w:pPr>
              <w:jc w:val="center"/>
            </w:pPr>
          </w:p>
        </w:tc>
        <w:tc>
          <w:tcPr>
            <w:tcW w:w="8220" w:type="dxa"/>
            <w:vAlign w:val="center"/>
          </w:tcPr>
          <w:p w14:paraId="4FDFCECB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4.档案：为每位人员建立培训档案，保存培训签到表、课件、考核试卷、成绩记录等。</w:t>
            </w:r>
          </w:p>
        </w:tc>
      </w:tr>
      <w:tr w14:paraId="7303FD3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restart"/>
            <w:vAlign w:val="center"/>
          </w:tcPr>
          <w:p w14:paraId="4FB4A47B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人员资质与培训管理</w:t>
            </w:r>
          </w:p>
        </w:tc>
        <w:tc>
          <w:tcPr>
            <w:tcW w:w="1185" w:type="dxa"/>
            <w:vMerge w:val="restart"/>
            <w:vAlign w:val="center"/>
          </w:tcPr>
          <w:p w14:paraId="4AEEC51F">
            <w:pPr>
              <w:jc w:val="center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作业行为检查</w:t>
            </w:r>
          </w:p>
        </w:tc>
        <w:tc>
          <w:tcPr>
            <w:tcW w:w="2430" w:type="dxa"/>
            <w:vMerge w:val="restart"/>
            <w:vAlign w:val="center"/>
          </w:tcPr>
          <w:p w14:paraId="57A4A218">
            <w:pPr>
              <w:jc w:val="both"/>
              <w:rPr>
                <w:color w:val="FF0000"/>
                <w:sz w:val="18"/>
                <w:szCs w:val="15"/>
              </w:rPr>
            </w:pPr>
            <w:r>
              <w:rPr>
                <w:color w:val="FF0000"/>
                <w:sz w:val="18"/>
                <w:szCs w:val="15"/>
              </w:rPr>
              <w:t>已对作业人员作业情况进行检查，及时制止、纠正违章作业行为。</w:t>
            </w:r>
          </w:p>
        </w:tc>
        <w:tc>
          <w:tcPr>
            <w:tcW w:w="1110" w:type="dxa"/>
            <w:vMerge w:val="restart"/>
            <w:vAlign w:val="center"/>
          </w:tcPr>
          <w:p w14:paraId="70E05183">
            <w:pPr>
              <w:jc w:val="center"/>
            </w:pPr>
            <w:r>
              <w:t>2.2 (6)</w:t>
            </w:r>
          </w:p>
        </w:tc>
        <w:tc>
          <w:tcPr>
            <w:tcW w:w="8220" w:type="dxa"/>
            <w:vAlign w:val="center"/>
          </w:tcPr>
          <w:p w14:paraId="02F673C2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 有现场巡查制度，由安全员、班组长等对作业过程进行监督检查。</w:t>
            </w:r>
          </w:p>
        </w:tc>
      </w:tr>
      <w:tr w14:paraId="2D0A702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08802E88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5EFB13E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60667FF3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ADBFD9B">
            <w:pPr>
              <w:jc w:val="center"/>
            </w:pPr>
          </w:p>
        </w:tc>
        <w:tc>
          <w:tcPr>
            <w:tcW w:w="8220" w:type="dxa"/>
            <w:vAlign w:val="center"/>
          </w:tcPr>
          <w:p w14:paraId="3651DD27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对发现的违章行为能立即制止并进行批评教育，在巡查记录中可以查到。</w:t>
            </w:r>
          </w:p>
        </w:tc>
      </w:tr>
      <w:tr w14:paraId="091BCFD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431" w:type="dxa"/>
            <w:vMerge w:val="continue"/>
            <w:vAlign w:val="center"/>
          </w:tcPr>
          <w:p w14:paraId="3375F5A9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54E53070">
            <w:pPr>
              <w:jc w:val="center"/>
              <w:rPr>
                <w:sz w:val="16"/>
                <w:szCs w:val="13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31EDA52C">
            <w:pPr>
              <w:jc w:val="both"/>
              <w:rPr>
                <w:color w:val="FF0000"/>
                <w:sz w:val="18"/>
                <w:szCs w:val="15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62CC78CA">
            <w:pPr>
              <w:jc w:val="center"/>
            </w:pPr>
          </w:p>
        </w:tc>
        <w:tc>
          <w:tcPr>
            <w:tcW w:w="8220" w:type="dxa"/>
            <w:vAlign w:val="center"/>
          </w:tcPr>
          <w:p w14:paraId="5BCFFBE8">
            <w:pPr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对于严重违章或屡教不改者，按照奖惩制度进行考核，并作为安全培训的反面案例。</w:t>
            </w:r>
          </w:p>
        </w:tc>
      </w:tr>
    </w:tbl>
    <w:p w14:paraId="5944B778">
      <w:pPr>
        <w:jc w:val="left"/>
      </w:pPr>
    </w:p>
    <w:sectPr>
      <w:footerReference r:id="rId3" w:type="default"/>
      <w:pgSz w:w="16840" w:h="11900" w:orient="landscape"/>
      <w:pgMar w:top="1440" w:right="1080" w:bottom="1440" w:left="1080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 Emoji">
    <w:altName w:val="Noto Sans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04CB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B1AF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B1AF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9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1"/>
  <w:documentProtection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A1141"/>
    <w:rsid w:val="39DDA634"/>
    <w:rsid w:val="3DCC3C5D"/>
    <w:rsid w:val="46EBF903"/>
    <w:rsid w:val="6FF7CB20"/>
    <w:rsid w:val="EAFD4898"/>
    <w:rsid w:val="ED3A5A06"/>
    <w:rsid w:val="FFAC07D5"/>
    <w:rsid w:val="FFEAA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3">
    <w:name w:val="Hyperlink"/>
    <w:qFormat/>
    <w:uiPriority w:val="0"/>
    <w:rPr>
      <w:color w:val="0A6CFF"/>
      <w:u w:val="single" w:color="0A6CFF"/>
    </w:rPr>
  </w:style>
  <w:style w:type="paragraph" w:customStyle="1" w:styleId="14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5">
    <w:name w:val="DateTime"/>
    <w:qFormat/>
    <w:uiPriority w:val="0"/>
    <w:rPr>
      <w:color w:val="0A6CFF"/>
    </w:rPr>
  </w:style>
  <w:style w:type="paragraph" w:customStyle="1" w:styleId="16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7">
    <w:name w:val="Code"/>
    <w:qFormat/>
    <w:uiPriority w:val="0"/>
    <w:rPr>
      <w:bdr w:val="single" w:color="E2E6ED" w:sz="6" w:space="0"/>
    </w:rPr>
  </w:style>
  <w:style w:type="character" w:customStyle="1" w:styleId="18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9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0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1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TotalTime>14</TotalTime>
  <ScaleCrop>false</ScaleCrop>
  <LinksUpToDate>false</LinksUpToDate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2026-03-31T22:12:00Z</dcterms:created>
  <dc:creator>webotl</dc:creator>
  <cp:lastModifiedBy>qhtf</cp:lastModifiedBy>
  <dcterms:modified xsi:type="dcterms:W3CDTF">2026-04-21T17:10:57Z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ProductBuildVer">
    <vt:lpwstr>2052-12.8.2.1119</vt:lpwstr>
  </property>
  <property fmtid="{D5CDD505-2E9C-101B-9397-08002B2CF9AE}" pid="4" name="ICV">
    <vt:lpwstr>4BD1E9B8AD0ECBC4D93BE769596BB1B6_43</vt:lpwstr>
  </property>
</Properties>
</file>